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454E" w14:textId="1E8C059A" w:rsidR="00FB29DA" w:rsidRPr="00FB29DA" w:rsidRDefault="00120170" w:rsidP="00FB29DA">
      <w:pPr>
        <w:jc w:val="both"/>
      </w:pPr>
      <w:r>
        <w:t xml:space="preserve">Background: </w:t>
      </w:r>
      <w:r w:rsidR="00FB29DA" w:rsidRPr="00FB29DA">
        <w:t xml:space="preserve">Right4Children (R4C), a Pokhara-based NGO working for the protection, education, and livelihood development of children, youth, and their families, is pleased to invite qualified individual consultants or consulting firms to submit proposals for conducting the </w:t>
      </w:r>
      <w:r w:rsidR="00FB29DA" w:rsidRPr="00FB29DA">
        <w:rPr>
          <w:b/>
          <w:bCs/>
        </w:rPr>
        <w:t>Final Evaluation of the PRAYASS and SUCCESS Projects</w:t>
      </w:r>
      <w:r w:rsidR="00FB29DA" w:rsidRPr="00FB29DA">
        <w:t>.</w:t>
      </w:r>
    </w:p>
    <w:p w14:paraId="601F8CB6" w14:textId="77777777" w:rsidR="00FB29DA" w:rsidRPr="00FB29DA" w:rsidRDefault="00FB29DA" w:rsidP="00FB29DA">
      <w:pPr>
        <w:jc w:val="both"/>
      </w:pPr>
      <w:r w:rsidRPr="00FB29DA">
        <w:t>The evaluation will assess the projects’ relevance, effectiveness, efficiency, impact, and sustainability based on OECD DAC criteria and generate practical recommendations for future programming. The evaluation period will cover the entire implementation timeframe of both projects and focus on learning, accountability, and improvement.</w:t>
      </w:r>
    </w:p>
    <w:p w14:paraId="356617FB" w14:textId="59B3D18E" w:rsidR="00FB29DA" w:rsidRPr="00FB29DA" w:rsidRDefault="00FB29DA" w:rsidP="00FB29DA">
      <w:pPr>
        <w:jc w:val="both"/>
      </w:pPr>
      <w:r w:rsidRPr="00FB29DA">
        <w:t xml:space="preserve">Interested applicants are requested to carefully review the </w:t>
      </w:r>
      <w:r w:rsidRPr="00FB29DA">
        <w:rPr>
          <w:b/>
          <w:bCs/>
        </w:rPr>
        <w:t>Terms of Reference (</w:t>
      </w:r>
      <w:proofErr w:type="spellStart"/>
      <w:r w:rsidRPr="00FB29DA">
        <w:rPr>
          <w:b/>
          <w:bCs/>
        </w:rPr>
        <w:t>ToR</w:t>
      </w:r>
      <w:proofErr w:type="spellEnd"/>
      <w:r w:rsidRPr="00FB29DA">
        <w:rPr>
          <w:b/>
          <w:bCs/>
        </w:rPr>
        <w:t>)</w:t>
      </w:r>
      <w:r w:rsidRPr="00FB29DA">
        <w:t xml:space="preserve"> attached</w:t>
      </w:r>
      <w:r w:rsidR="00586C59">
        <w:t xml:space="preserve"> </w:t>
      </w:r>
      <w:r w:rsidR="00FB3F66">
        <w:t>link herewit</w:t>
      </w:r>
      <w:r w:rsidR="00325DB5">
        <w:t xml:space="preserve">h </w:t>
      </w:r>
      <w:hyperlink r:id="rId5" w:history="1">
        <w:r w:rsidR="00325DB5" w:rsidRPr="00325DB5">
          <w:rPr>
            <w:rStyle w:val="Hyperlink"/>
            <w:b/>
            <w:bCs/>
            <w:sz w:val="32"/>
            <w:szCs w:val="32"/>
          </w:rPr>
          <w:t>(click here)</w:t>
        </w:r>
      </w:hyperlink>
      <w:r w:rsidR="00FB3F66">
        <w:t xml:space="preserve"> </w:t>
      </w:r>
      <w:r w:rsidRPr="00FB29DA">
        <w:t>and submit their application package, which must include the following documents:</w:t>
      </w:r>
    </w:p>
    <w:p w14:paraId="28B2C74F" w14:textId="77777777" w:rsidR="00FB29DA" w:rsidRPr="00FB29DA" w:rsidRDefault="00FB29DA" w:rsidP="00FB29DA">
      <w:pPr>
        <w:numPr>
          <w:ilvl w:val="0"/>
          <w:numId w:val="1"/>
        </w:numPr>
        <w:jc w:val="both"/>
      </w:pPr>
      <w:r w:rsidRPr="00FB29DA">
        <w:t>Company Registration Certificate (for firms) / Academic, training, and experience certificates (for individuals)</w:t>
      </w:r>
    </w:p>
    <w:p w14:paraId="6D94F458" w14:textId="77777777" w:rsidR="00FB29DA" w:rsidRPr="00FB29DA" w:rsidRDefault="00FB29DA" w:rsidP="00FB29DA">
      <w:pPr>
        <w:numPr>
          <w:ilvl w:val="0"/>
          <w:numId w:val="1"/>
        </w:numPr>
        <w:jc w:val="both"/>
      </w:pPr>
      <w:r w:rsidRPr="00FB29DA">
        <w:t>VAT and latest Tax Clearance Certificate (for firms; not mandatory for individuals)</w:t>
      </w:r>
    </w:p>
    <w:p w14:paraId="066EBB39" w14:textId="77777777" w:rsidR="00FB29DA" w:rsidRPr="00FB29DA" w:rsidRDefault="00FB29DA" w:rsidP="00FB29DA">
      <w:pPr>
        <w:numPr>
          <w:ilvl w:val="0"/>
          <w:numId w:val="1"/>
        </w:numPr>
        <w:jc w:val="both"/>
      </w:pPr>
      <w:r w:rsidRPr="00FB29DA">
        <w:t>Company Profile or Individual CV</w:t>
      </w:r>
    </w:p>
    <w:p w14:paraId="611138DF" w14:textId="77777777" w:rsidR="00FB29DA" w:rsidRPr="00FB29DA" w:rsidRDefault="00FB29DA" w:rsidP="00FB29DA">
      <w:pPr>
        <w:numPr>
          <w:ilvl w:val="0"/>
          <w:numId w:val="1"/>
        </w:numPr>
        <w:jc w:val="both"/>
      </w:pPr>
      <w:r w:rsidRPr="00FB29DA">
        <w:t>Sample(s) of evaluation reports previously conducted</w:t>
      </w:r>
    </w:p>
    <w:p w14:paraId="6CBFA192" w14:textId="35ADEA6E" w:rsidR="00FB29DA" w:rsidRDefault="00FB29DA" w:rsidP="00FB29DA">
      <w:pPr>
        <w:numPr>
          <w:ilvl w:val="0"/>
          <w:numId w:val="1"/>
        </w:numPr>
        <w:jc w:val="both"/>
      </w:pPr>
      <w:r w:rsidRPr="00FB29DA">
        <w:t xml:space="preserve">Completed </w:t>
      </w:r>
      <w:r w:rsidRPr="00FB29DA">
        <w:rPr>
          <w:b/>
          <w:bCs/>
        </w:rPr>
        <w:t>Application Template</w:t>
      </w:r>
      <w:r w:rsidRPr="00FB29DA">
        <w:t xml:space="preserve"> </w:t>
      </w:r>
      <w:hyperlink r:id="rId6" w:history="1">
        <w:r w:rsidR="00FB3F66" w:rsidRPr="00325DB5">
          <w:rPr>
            <w:rStyle w:val="Hyperlink"/>
            <w:b/>
            <w:bCs/>
            <w:sz w:val="32"/>
            <w:szCs w:val="32"/>
          </w:rPr>
          <w:t>(click here)</w:t>
        </w:r>
      </w:hyperlink>
      <w:r w:rsidR="00FB3F66">
        <w:t xml:space="preserve"> </w:t>
      </w:r>
      <w:r w:rsidRPr="00FB29DA">
        <w:t>with technical and financial proposal</w:t>
      </w:r>
    </w:p>
    <w:p w14:paraId="636DEAC5" w14:textId="0DFF6514" w:rsidR="00FB29DA" w:rsidRPr="00FB29DA" w:rsidRDefault="00FB29DA" w:rsidP="00FB29DA">
      <w:pPr>
        <w:jc w:val="both"/>
      </w:pPr>
      <w:r w:rsidRPr="00586C59">
        <w:rPr>
          <w:b/>
          <w:bCs/>
        </w:rPr>
        <w:t>Submission Procedure</w:t>
      </w:r>
      <w:r>
        <w:t>: S</w:t>
      </w:r>
      <w:r w:rsidR="00120170">
        <w:t>ealed</w:t>
      </w:r>
      <w:r>
        <w:t xml:space="preserve"> quotation </w:t>
      </w:r>
      <w:r w:rsidR="00586C59">
        <w:t>drops</w:t>
      </w:r>
      <w:r>
        <w:t xml:space="preserve"> to the office. </w:t>
      </w:r>
    </w:p>
    <w:p w14:paraId="3E4EE91F" w14:textId="611EB20A" w:rsidR="00FB29DA" w:rsidRDefault="00FB29DA" w:rsidP="00FB29DA">
      <w:pPr>
        <w:jc w:val="both"/>
      </w:pPr>
      <w:r w:rsidRPr="00FB29DA">
        <w:rPr>
          <w:b/>
          <w:bCs/>
        </w:rPr>
        <w:t>Submission Deadline:</w:t>
      </w:r>
      <w:r w:rsidRPr="00FB29DA">
        <w:t xml:space="preserve"> No later than </w:t>
      </w:r>
      <w:r w:rsidRPr="00FB29DA">
        <w:rPr>
          <w:b/>
          <w:bCs/>
        </w:rPr>
        <w:t xml:space="preserve">5:00 PM, </w:t>
      </w:r>
      <w:r w:rsidR="00F36DAD">
        <w:rPr>
          <w:b/>
          <w:bCs/>
        </w:rPr>
        <w:t>15</w:t>
      </w:r>
      <w:r w:rsidRPr="00FB29DA">
        <w:rPr>
          <w:b/>
          <w:bCs/>
        </w:rPr>
        <w:t xml:space="preserve">th </w:t>
      </w:r>
      <w:r w:rsidR="00F36DAD">
        <w:rPr>
          <w:b/>
          <w:bCs/>
        </w:rPr>
        <w:t>October</w:t>
      </w:r>
      <w:r w:rsidRPr="00FB29DA">
        <w:rPr>
          <w:b/>
          <w:bCs/>
        </w:rPr>
        <w:t xml:space="preserve"> 2025</w:t>
      </w:r>
    </w:p>
    <w:p w14:paraId="0EA640B9" w14:textId="2D0A88F3" w:rsidR="00FB29DA" w:rsidRPr="00FB29DA" w:rsidRDefault="00FB29DA" w:rsidP="00FB29DA">
      <w:pPr>
        <w:jc w:val="both"/>
      </w:pPr>
      <w:r w:rsidRPr="00FB29DA">
        <w:rPr>
          <w:b/>
          <w:bCs/>
        </w:rPr>
        <w:t>Submission Address:</w:t>
      </w:r>
      <w:r>
        <w:rPr>
          <w:b/>
          <w:bCs/>
        </w:rPr>
        <w:t xml:space="preserve"> </w:t>
      </w:r>
      <w:r w:rsidRPr="00FB29DA">
        <w:t>Right4Children</w:t>
      </w:r>
      <w:r>
        <w:t xml:space="preserve"> </w:t>
      </w:r>
      <w:r w:rsidRPr="00FB29DA">
        <w:t xml:space="preserve">Janapriya Marga, </w:t>
      </w:r>
      <w:proofErr w:type="spellStart"/>
      <w:r w:rsidRPr="00FB29DA">
        <w:t>Ratnachowk</w:t>
      </w:r>
      <w:proofErr w:type="spellEnd"/>
      <w:r w:rsidRPr="00FB29DA">
        <w:t xml:space="preserve">, Pokhara-7, Kaski, </w:t>
      </w:r>
      <w:r w:rsidR="00586C59" w:rsidRPr="00FB29DA">
        <w:t>Nepal</w:t>
      </w:r>
      <w:r w:rsidR="00586C59">
        <w:t xml:space="preserve"> Phone</w:t>
      </w:r>
      <w:r w:rsidRPr="00FB29DA">
        <w:t>: 061-465176</w:t>
      </w:r>
    </w:p>
    <w:p w14:paraId="1B0DB53A" w14:textId="77777777" w:rsidR="00FB29DA" w:rsidRPr="00FB29DA" w:rsidRDefault="00FB29DA" w:rsidP="00FB29DA">
      <w:pPr>
        <w:jc w:val="both"/>
      </w:pPr>
      <w:r w:rsidRPr="00FB29DA">
        <w:t>Late applications will not be considered. Selection will be based on the quality of the proposal, relevant technical expertise, and cost-effectiveness. Right4Children reserves the right to make final decisions and/or cancel the process without prior notice.</w:t>
      </w:r>
    </w:p>
    <w:p w14:paraId="77EE3880" w14:textId="77777777" w:rsidR="00FB29DA" w:rsidRPr="00FB29DA" w:rsidRDefault="00FB29DA" w:rsidP="00FB29DA">
      <w:pPr>
        <w:jc w:val="both"/>
      </w:pPr>
      <w:r w:rsidRPr="00FB29DA">
        <w:t>We look forward to receiving your application</w:t>
      </w:r>
    </w:p>
    <w:p w14:paraId="6FE8A0EA" w14:textId="77777777" w:rsidR="00A06D73" w:rsidRDefault="00A06D73" w:rsidP="00FB29DA">
      <w:pPr>
        <w:jc w:val="both"/>
      </w:pPr>
    </w:p>
    <w:sectPr w:rsidR="00A06D73" w:rsidSect="00527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E0B79"/>
    <w:multiLevelType w:val="multilevel"/>
    <w:tmpl w:val="92BA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77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4A"/>
    <w:rsid w:val="00026E8D"/>
    <w:rsid w:val="00120170"/>
    <w:rsid w:val="00325DB5"/>
    <w:rsid w:val="00367B74"/>
    <w:rsid w:val="00491D00"/>
    <w:rsid w:val="00527AA9"/>
    <w:rsid w:val="00586C59"/>
    <w:rsid w:val="005B4622"/>
    <w:rsid w:val="00685E73"/>
    <w:rsid w:val="0071154A"/>
    <w:rsid w:val="007A73C2"/>
    <w:rsid w:val="009444A8"/>
    <w:rsid w:val="00A06D73"/>
    <w:rsid w:val="00A2210E"/>
    <w:rsid w:val="00CE7081"/>
    <w:rsid w:val="00F36DAD"/>
    <w:rsid w:val="00F9792A"/>
    <w:rsid w:val="00FB2695"/>
    <w:rsid w:val="00FB29DA"/>
    <w:rsid w:val="00FB3F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4369B"/>
  <w15:chartTrackingRefBased/>
  <w15:docId w15:val="{BD618DD6-8E47-412A-8E92-1A37FFE0B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5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15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15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15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15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1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5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15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15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15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15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1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54A"/>
    <w:rPr>
      <w:rFonts w:eastAsiaTheme="majorEastAsia" w:cstheme="majorBidi"/>
      <w:color w:val="272727" w:themeColor="text1" w:themeTint="D8"/>
    </w:rPr>
  </w:style>
  <w:style w:type="paragraph" w:styleId="Title">
    <w:name w:val="Title"/>
    <w:basedOn w:val="Normal"/>
    <w:next w:val="Normal"/>
    <w:link w:val="TitleChar"/>
    <w:uiPriority w:val="10"/>
    <w:qFormat/>
    <w:rsid w:val="00711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54A"/>
    <w:pPr>
      <w:spacing w:before="160"/>
      <w:jc w:val="center"/>
    </w:pPr>
    <w:rPr>
      <w:i/>
      <w:iCs/>
      <w:color w:val="404040" w:themeColor="text1" w:themeTint="BF"/>
    </w:rPr>
  </w:style>
  <w:style w:type="character" w:customStyle="1" w:styleId="QuoteChar">
    <w:name w:val="Quote Char"/>
    <w:basedOn w:val="DefaultParagraphFont"/>
    <w:link w:val="Quote"/>
    <w:uiPriority w:val="29"/>
    <w:rsid w:val="0071154A"/>
    <w:rPr>
      <w:i/>
      <w:iCs/>
      <w:color w:val="404040" w:themeColor="text1" w:themeTint="BF"/>
    </w:rPr>
  </w:style>
  <w:style w:type="paragraph" w:styleId="ListParagraph">
    <w:name w:val="List Paragraph"/>
    <w:basedOn w:val="Normal"/>
    <w:uiPriority w:val="34"/>
    <w:qFormat/>
    <w:rsid w:val="0071154A"/>
    <w:pPr>
      <w:ind w:left="720"/>
      <w:contextualSpacing/>
    </w:pPr>
  </w:style>
  <w:style w:type="character" w:styleId="IntenseEmphasis">
    <w:name w:val="Intense Emphasis"/>
    <w:basedOn w:val="DefaultParagraphFont"/>
    <w:uiPriority w:val="21"/>
    <w:qFormat/>
    <w:rsid w:val="0071154A"/>
    <w:rPr>
      <w:i/>
      <w:iCs/>
      <w:color w:val="0F4761" w:themeColor="accent1" w:themeShade="BF"/>
    </w:rPr>
  </w:style>
  <w:style w:type="paragraph" w:styleId="IntenseQuote">
    <w:name w:val="Intense Quote"/>
    <w:basedOn w:val="Normal"/>
    <w:next w:val="Normal"/>
    <w:link w:val="IntenseQuoteChar"/>
    <w:uiPriority w:val="30"/>
    <w:qFormat/>
    <w:rsid w:val="007115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154A"/>
    <w:rPr>
      <w:i/>
      <w:iCs/>
      <w:color w:val="0F4761" w:themeColor="accent1" w:themeShade="BF"/>
    </w:rPr>
  </w:style>
  <w:style w:type="character" w:styleId="IntenseReference">
    <w:name w:val="Intense Reference"/>
    <w:basedOn w:val="DefaultParagraphFont"/>
    <w:uiPriority w:val="32"/>
    <w:qFormat/>
    <w:rsid w:val="0071154A"/>
    <w:rPr>
      <w:b/>
      <w:bCs/>
      <w:smallCaps/>
      <w:color w:val="0F4761" w:themeColor="accent1" w:themeShade="BF"/>
      <w:spacing w:val="5"/>
    </w:rPr>
  </w:style>
  <w:style w:type="character" w:styleId="Hyperlink">
    <w:name w:val="Hyperlink"/>
    <w:basedOn w:val="DefaultParagraphFont"/>
    <w:uiPriority w:val="99"/>
    <w:unhideWhenUsed/>
    <w:rsid w:val="00FB3F66"/>
    <w:rPr>
      <w:color w:val="467886" w:themeColor="hyperlink"/>
      <w:u w:val="single"/>
    </w:rPr>
  </w:style>
  <w:style w:type="character" w:styleId="UnresolvedMention">
    <w:name w:val="Unresolved Mention"/>
    <w:basedOn w:val="DefaultParagraphFont"/>
    <w:uiPriority w:val="99"/>
    <w:semiHidden/>
    <w:unhideWhenUsed/>
    <w:rsid w:val="00FB3F66"/>
    <w:rPr>
      <w:color w:val="605E5C"/>
      <w:shd w:val="clear" w:color="auto" w:fill="E1DFDD"/>
    </w:rPr>
  </w:style>
  <w:style w:type="character" w:styleId="FollowedHyperlink">
    <w:name w:val="FollowedHyperlink"/>
    <w:basedOn w:val="DefaultParagraphFont"/>
    <w:uiPriority w:val="99"/>
    <w:semiHidden/>
    <w:unhideWhenUsed/>
    <w:rsid w:val="00FB3F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mO1rHM3gj0FdhrW0v-AGpId1JMvxijAm/edit?usp=drive_link&amp;ouid=109786986978838233317&amp;rtpof=true&amp;sd=true" TargetMode="External"/><Relationship Id="rId5" Type="http://schemas.openxmlformats.org/officeDocument/2006/relationships/hyperlink" Target="https://docs.google.com/document/d/1xhSlMsHeXI_hYAqfNiazIfe5sAAkx-iD/edit?usp=drive_link&amp;ouid=109786986978838233317&amp;rtpof=true&amp;sd=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Nabin</dc:creator>
  <cp:keywords/>
  <dc:description/>
  <cp:lastModifiedBy>Nabin</cp:lastModifiedBy>
  <cp:revision>14</cp:revision>
  <dcterms:created xsi:type="dcterms:W3CDTF">2025-09-17T05:58:00Z</dcterms:created>
  <dcterms:modified xsi:type="dcterms:W3CDTF">2025-09-23T04:15:00Z</dcterms:modified>
</cp:coreProperties>
</file>